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tabs>
          <w:tab w:val="left" w:leader="none" w:pos="2160"/>
        </w:tabs>
        <w:jc w:val="center"/>
        <w:rPr/>
      </w:pPr>
      <w:r w:rsidDel="00000000" w:rsidR="00000000" w:rsidRPr="00000000">
        <w:rPr/>
        <w:drawing>
          <wp:anchor allowOverlap="1" behindDoc="0" distB="114300" distT="114300" distL="114300" distR="114300" hidden="0" layoutInCell="1" locked="0" relativeHeight="0" simplePos="0">
            <wp:simplePos x="0" y="0"/>
            <wp:positionH relativeFrom="margin">
              <wp:posOffset>-457199</wp:posOffset>
            </wp:positionH>
            <wp:positionV relativeFrom="margin">
              <wp:posOffset>0</wp:posOffset>
            </wp:positionV>
            <wp:extent cx="914400" cy="914400"/>
            <wp:effectExtent b="0" l="0" r="0" t="0"/>
            <wp:wrapNone/>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914400" cy="914400"/>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6400800</wp:posOffset>
            </wp:positionH>
            <wp:positionV relativeFrom="page">
              <wp:posOffset>457200</wp:posOffset>
            </wp:positionV>
            <wp:extent cx="914400" cy="914400"/>
            <wp:effectExtent b="0" l="0" r="0" t="0"/>
            <wp:wrapNone/>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914400" cy="914400"/>
                    </a:xfrm>
                    <a:prstGeom prst="rect"/>
                    <a:ln/>
                  </pic:spPr>
                </pic:pic>
              </a:graphicData>
            </a:graphic>
          </wp:anchor>
        </w:drawing>
      </w:r>
      <w:r w:rsidDel="00000000" w:rsidR="00000000" w:rsidRPr="00000000">
        <w:rPr>
          <w:rtl w:val="0"/>
        </w:rPr>
        <w:t xml:space="preserve">HEADQUARTERS MINNESOTA WING CADET ADVISORY COUNCIL</w:t>
      </w:r>
      <w:r w:rsidDel="00000000" w:rsidR="00000000" w:rsidRPr="00000000">
        <w:rPr>
          <w:rtl w:val="0"/>
        </w:rPr>
      </w:r>
    </w:p>
    <w:p w:rsidR="00000000" w:rsidDel="00000000" w:rsidP="00000000" w:rsidRDefault="00000000" w:rsidRPr="00000000" w14:paraId="00000002">
      <w:pPr>
        <w:pageBreakBefore w:val="0"/>
        <w:tabs>
          <w:tab w:val="left" w:leader="none" w:pos="2160"/>
        </w:tabs>
        <w:jc w:val="center"/>
        <w:rPr/>
      </w:pPr>
      <w:r w:rsidDel="00000000" w:rsidR="00000000" w:rsidRPr="00000000">
        <w:rPr>
          <w:rtl w:val="0"/>
        </w:rPr>
        <w:t xml:space="preserve">CIVIL AIR PATROL</w:t>
      </w:r>
    </w:p>
    <w:p w:rsidR="00000000" w:rsidDel="00000000" w:rsidP="00000000" w:rsidRDefault="00000000" w:rsidRPr="00000000" w14:paraId="00000003">
      <w:pPr>
        <w:pageBreakBefore w:val="0"/>
        <w:tabs>
          <w:tab w:val="left" w:leader="none" w:pos="2160"/>
        </w:tabs>
        <w:jc w:val="center"/>
        <w:rPr/>
      </w:pPr>
      <w:r w:rsidDel="00000000" w:rsidR="00000000" w:rsidRPr="00000000">
        <w:rPr>
          <w:rtl w:val="0"/>
        </w:rPr>
        <w:t xml:space="preserve">UNITED STATES AIR FORCE AUXILIARY</w:t>
      </w:r>
    </w:p>
    <w:p w:rsidR="00000000" w:rsidDel="00000000" w:rsidP="00000000" w:rsidRDefault="00000000" w:rsidRPr="00000000" w14:paraId="00000004">
      <w:pPr>
        <w:pageBreakBefore w:val="0"/>
        <w:tabs>
          <w:tab w:val="left" w:leader="none" w:pos="2160"/>
        </w:tabs>
        <w:jc w:val="center"/>
        <w:rPr/>
      </w:pPr>
      <w:r w:rsidDel="00000000" w:rsidR="00000000" w:rsidRPr="00000000">
        <w:rPr>
          <w:rtl w:val="0"/>
        </w:rPr>
        <w:t xml:space="preserve">6275 Crossman Lane</w:t>
      </w:r>
    </w:p>
    <w:p w:rsidR="00000000" w:rsidDel="00000000" w:rsidP="00000000" w:rsidRDefault="00000000" w:rsidRPr="00000000" w14:paraId="00000005">
      <w:pPr>
        <w:pageBreakBefore w:val="0"/>
        <w:tabs>
          <w:tab w:val="left" w:leader="none" w:pos="2160"/>
        </w:tabs>
        <w:jc w:val="center"/>
        <w:rPr/>
      </w:pPr>
      <w:r w:rsidDel="00000000" w:rsidR="00000000" w:rsidRPr="00000000">
        <w:rPr>
          <w:rtl w:val="0"/>
        </w:rPr>
        <w:t xml:space="preserve">Inver Grove Heights MN 55076</w:t>
      </w:r>
    </w:p>
    <w:p w:rsidR="00000000" w:rsidDel="00000000" w:rsidP="00000000" w:rsidRDefault="00000000" w:rsidRPr="00000000" w14:paraId="00000006">
      <w:pPr>
        <w:pageBreakBefore w:val="0"/>
        <w:tabs>
          <w:tab w:val="left" w:leader="none" w:pos="2160"/>
        </w:tabs>
        <w:jc w:val="center"/>
        <w:rPr/>
      </w:pPr>
      <w:r w:rsidDel="00000000" w:rsidR="00000000" w:rsidRPr="00000000">
        <w:rPr>
          <w:rtl w:val="0"/>
        </w:rPr>
      </w:r>
    </w:p>
    <w:p w:rsidR="00000000" w:rsidDel="00000000" w:rsidP="00000000" w:rsidRDefault="00000000" w:rsidRPr="00000000" w14:paraId="00000007">
      <w:pPr>
        <w:pageBreakBefore w:val="0"/>
        <w:tabs>
          <w:tab w:val="left" w:leader="none" w:pos="2160"/>
        </w:tabs>
        <w:jc w:val="center"/>
        <w:rPr/>
      </w:pPr>
      <w:r w:rsidDel="00000000" w:rsidR="00000000" w:rsidRPr="00000000">
        <w:rPr>
          <w:rtl w:val="0"/>
        </w:rPr>
      </w:r>
    </w:p>
    <w:p w:rsidR="00000000" w:rsidDel="00000000" w:rsidP="00000000" w:rsidRDefault="00000000" w:rsidRPr="00000000" w14:paraId="00000008">
      <w:pPr>
        <w:pageBreakBefore w:val="0"/>
        <w:tabs>
          <w:tab w:val="left" w:leader="none" w:pos="2160"/>
        </w:tabs>
        <w:jc w:val="right"/>
        <w:rPr>
          <w:shd w:fill="cccccc" w:val="clear"/>
        </w:rPr>
      </w:pPr>
      <w:r w:rsidDel="00000000" w:rsidR="00000000" w:rsidRPr="00000000">
        <w:rPr>
          <w:rtl w:val="0"/>
        </w:rPr>
        <w:tab/>
        <w:tab/>
        <w:tab/>
        <w:tab/>
        <w:tab/>
        <w:tab/>
        <w:tab/>
        <w:tab/>
      </w:r>
      <w:r w:rsidDel="00000000" w:rsidR="00000000" w:rsidRPr="00000000">
        <w:rPr>
          <w:shd w:fill="cccccc" w:val="clear"/>
          <w:rtl w:val="0"/>
        </w:rPr>
        <w:t xml:space="preserve">1 December 1941</w:t>
      </w:r>
    </w:p>
    <w:p w:rsidR="00000000" w:rsidDel="00000000" w:rsidP="00000000" w:rsidRDefault="00000000" w:rsidRPr="00000000" w14:paraId="00000009">
      <w:pPr>
        <w:pageBreakBefore w:val="0"/>
        <w:tabs>
          <w:tab w:val="left" w:leader="none" w:pos="2160"/>
        </w:tabs>
        <w:rPr/>
      </w:pPr>
      <w:r w:rsidDel="00000000" w:rsidR="00000000" w:rsidRPr="00000000">
        <w:rPr>
          <w:rtl w:val="0"/>
        </w:rPr>
      </w:r>
    </w:p>
    <w:p w:rsidR="00000000" w:rsidDel="00000000" w:rsidP="00000000" w:rsidRDefault="00000000" w:rsidRPr="00000000" w14:paraId="0000000A">
      <w:pPr>
        <w:pageBreakBefore w:val="0"/>
        <w:tabs>
          <w:tab w:val="left" w:leader="none" w:pos="2160"/>
        </w:tabs>
        <w:rPr/>
      </w:pPr>
      <w:r w:rsidDel="00000000" w:rsidR="00000000" w:rsidRPr="00000000">
        <w:rPr>
          <w:rtl w:val="0"/>
        </w:rPr>
        <w:t xml:space="preserve">MEMORANDUM FOR NORTH CENTRAL REGION CADET ADVISORY COUNCIL</w:t>
      </w:r>
    </w:p>
    <w:p w:rsidR="00000000" w:rsidDel="00000000" w:rsidP="00000000" w:rsidRDefault="00000000" w:rsidRPr="00000000" w14:paraId="0000000B">
      <w:pPr>
        <w:pageBreakBefore w:val="0"/>
        <w:tabs>
          <w:tab w:val="left" w:leader="none" w:pos="2160"/>
        </w:tabs>
        <w:rPr/>
      </w:pPr>
      <w:r w:rsidDel="00000000" w:rsidR="00000000" w:rsidRPr="00000000">
        <w:rPr>
          <w:rtl w:val="0"/>
        </w:rPr>
      </w:r>
    </w:p>
    <w:p w:rsidR="00000000" w:rsidDel="00000000" w:rsidP="00000000" w:rsidRDefault="00000000" w:rsidRPr="00000000" w14:paraId="0000000C">
      <w:pPr>
        <w:pageBreakBefore w:val="0"/>
        <w:tabs>
          <w:tab w:val="left" w:leader="none" w:pos="810"/>
        </w:tabs>
        <w:rPr/>
      </w:pPr>
      <w:r w:rsidDel="00000000" w:rsidR="00000000" w:rsidRPr="00000000">
        <w:rPr>
          <w:rtl w:val="0"/>
        </w:rPr>
        <w:t xml:space="preserve">FROM:  </w:t>
      </w:r>
      <w:r w:rsidDel="00000000" w:rsidR="00000000" w:rsidRPr="00000000">
        <w:rPr>
          <w:rtl w:val="0"/>
        </w:rPr>
        <w:t xml:space="preserve">MINNESOTA WING CADET ADVISORY COUNCIL</w:t>
      </w:r>
    </w:p>
    <w:p w:rsidR="00000000" w:rsidDel="00000000" w:rsidP="00000000" w:rsidRDefault="00000000" w:rsidRPr="00000000" w14:paraId="0000000D">
      <w:pPr>
        <w:pageBreakBefore w:val="0"/>
        <w:tabs>
          <w:tab w:val="left" w:leader="none" w:pos="2160"/>
        </w:tabs>
        <w:rPr/>
      </w:pPr>
      <w:r w:rsidDel="00000000" w:rsidR="00000000" w:rsidRPr="00000000">
        <w:rPr>
          <w:rtl w:val="0"/>
        </w:rPr>
      </w:r>
    </w:p>
    <w:p w:rsidR="00000000" w:rsidDel="00000000" w:rsidP="00000000" w:rsidRDefault="00000000" w:rsidRPr="00000000" w14:paraId="0000000E">
      <w:pPr>
        <w:pageBreakBefore w:val="0"/>
        <w:tabs>
          <w:tab w:val="left" w:leader="none" w:pos="990"/>
        </w:tabs>
        <w:rPr>
          <w:shd w:fill="cccccc" w:val="clear"/>
        </w:rPr>
      </w:pPr>
      <w:r w:rsidDel="00000000" w:rsidR="00000000" w:rsidRPr="00000000">
        <w:rPr>
          <w:rtl w:val="0"/>
        </w:rPr>
        <w:t xml:space="preserve">SUBJECT:  Proposal to </w:t>
      </w:r>
      <w:r w:rsidDel="00000000" w:rsidR="00000000" w:rsidRPr="00000000">
        <w:rPr>
          <w:shd w:fill="cccccc" w:val="clear"/>
          <w:rtl w:val="0"/>
        </w:rPr>
        <w:t xml:space="preserve">_______</w:t>
      </w:r>
    </w:p>
    <w:p w:rsidR="00000000" w:rsidDel="00000000" w:rsidP="00000000" w:rsidRDefault="00000000" w:rsidRPr="00000000" w14:paraId="0000000F">
      <w:pPr>
        <w:pageBreakBefore w:val="0"/>
        <w:tabs>
          <w:tab w:val="left" w:leader="none" w:pos="2160"/>
        </w:tabs>
        <w:rPr/>
      </w:pPr>
      <w:r w:rsidDel="00000000" w:rsidR="00000000" w:rsidRPr="00000000">
        <w:rPr>
          <w:rtl w:val="0"/>
        </w:rPr>
      </w:r>
    </w:p>
    <w:p w:rsidR="00000000" w:rsidDel="00000000" w:rsidP="00000000" w:rsidRDefault="00000000" w:rsidRPr="00000000" w14:paraId="00000010">
      <w:pPr>
        <w:pageBreakBefore w:val="0"/>
        <w:numPr>
          <w:ilvl w:val="0"/>
          <w:numId w:val="1"/>
        </w:numPr>
        <w:tabs>
          <w:tab w:val="left" w:leader="none" w:pos="2160"/>
        </w:tabs>
        <w:ind w:left="360" w:hanging="360"/>
        <w:rPr/>
      </w:pPr>
      <w:r w:rsidDel="00000000" w:rsidR="00000000" w:rsidRPr="00000000">
        <w:rPr>
          <w:rtl w:val="0"/>
        </w:rPr>
        <w:t xml:space="preserve">This is a sample format of the Civil Air Patrol (CAP) memorandum-style letter which may be used for proposals to the North Central Region Cadet Advisory Council or other correspondence. Aside from the body paragraphs, anything highlighted in gray must be changed to fit the details of your proposal.</w:t>
      </w:r>
    </w:p>
    <w:p w:rsidR="00000000" w:rsidDel="00000000" w:rsidP="00000000" w:rsidRDefault="00000000" w:rsidRPr="00000000" w14:paraId="00000011">
      <w:pPr>
        <w:pageBreakBefore w:val="0"/>
        <w:tabs>
          <w:tab w:val="left" w:leader="none" w:pos="2160"/>
        </w:tabs>
        <w:ind w:left="720" w:firstLine="0"/>
        <w:rPr/>
      </w:pPr>
      <w:r w:rsidDel="00000000" w:rsidR="00000000" w:rsidRPr="00000000">
        <w:rPr>
          <w:rtl w:val="0"/>
        </w:rPr>
      </w:r>
    </w:p>
    <w:p w:rsidR="00000000" w:rsidDel="00000000" w:rsidP="00000000" w:rsidRDefault="00000000" w:rsidRPr="00000000" w14:paraId="00000012">
      <w:pPr>
        <w:numPr>
          <w:ilvl w:val="0"/>
          <w:numId w:val="1"/>
        </w:numPr>
        <w:tabs>
          <w:tab w:val="left" w:leader="none" w:pos="2160"/>
        </w:tabs>
        <w:ind w:left="360" w:hanging="360"/>
      </w:pPr>
      <w:r w:rsidDel="00000000" w:rsidR="00000000" w:rsidRPr="00000000">
        <w:rPr>
          <w:rtl w:val="0"/>
        </w:rPr>
        <w:t xml:space="preserve">The most crucial aspect of any proposal is how detailed it is. Your proposal should clearly define the issue(s) and any suggested solution(s). Moreover, the details should be specific and to the point; do not be abstract or vague in any part of the proposal. Typically, real-world legal arguments and disputes are interpreted against the drafter of the document. In other words, if it could have been put into the proposal when it was drafted, and it was not, there is not much the drafter can do from a legal standpoint. Therefore, the more details you have that reach beyond face value of the argument you're trying to make, the more likely it is to help your case. Furthermore, if you are doing research or need to back up any claims you make, ensure that you provide the appropriate credible resources. Remember, the more detailed and fact-based your proposal is, the more likely it is to be accepted at higher echelons.</w:t>
      </w:r>
    </w:p>
    <w:p w:rsidR="00000000" w:rsidDel="00000000" w:rsidP="00000000" w:rsidRDefault="00000000" w:rsidRPr="00000000" w14:paraId="00000013">
      <w:pPr>
        <w:tabs>
          <w:tab w:val="left" w:leader="none" w:pos="2160"/>
        </w:tabs>
        <w:ind w:left="720" w:firstLine="0"/>
        <w:rPr/>
      </w:pPr>
      <w:r w:rsidDel="00000000" w:rsidR="00000000" w:rsidRPr="00000000">
        <w:rPr>
          <w:rtl w:val="0"/>
        </w:rPr>
      </w:r>
    </w:p>
    <w:p w:rsidR="00000000" w:rsidDel="00000000" w:rsidP="00000000" w:rsidRDefault="00000000" w:rsidRPr="00000000" w14:paraId="00000014">
      <w:pPr>
        <w:numPr>
          <w:ilvl w:val="0"/>
          <w:numId w:val="1"/>
        </w:numPr>
        <w:tabs>
          <w:tab w:val="left" w:leader="none" w:pos="2160"/>
        </w:tabs>
        <w:ind w:left="360" w:hanging="360"/>
        <w:rPr>
          <w:u w:val="none"/>
        </w:rPr>
      </w:pPr>
      <w:r w:rsidDel="00000000" w:rsidR="00000000" w:rsidRPr="00000000">
        <w:rPr>
          <w:rtl w:val="0"/>
        </w:rPr>
        <w:t xml:space="preserve">As with any document you may draft in your educational, CAP, or professional career, spelling and grammar remain of utmost importance. Be sure you constantly edit and proofread work. Tactics like employing proper comma usage, expanding out contractions (unless they are possessive), using active voice, utilizing proper capitalization, etc., should be noted when editing and proofreading for grammar. Ask at least one other person to look at your document(s) before sending them out, or invest in an online proofreader.</w:t>
      </w:r>
    </w:p>
    <w:p w:rsidR="00000000" w:rsidDel="00000000" w:rsidP="00000000" w:rsidRDefault="00000000" w:rsidRPr="00000000" w14:paraId="00000015">
      <w:pPr>
        <w:tabs>
          <w:tab w:val="left" w:leader="none" w:pos="2160"/>
        </w:tabs>
        <w:ind w:left="720" w:firstLine="0"/>
        <w:rPr/>
      </w:pPr>
      <w:r w:rsidDel="00000000" w:rsidR="00000000" w:rsidRPr="00000000">
        <w:rPr>
          <w:rtl w:val="0"/>
        </w:rPr>
      </w:r>
    </w:p>
    <w:p w:rsidR="00000000" w:rsidDel="00000000" w:rsidP="00000000" w:rsidRDefault="00000000" w:rsidRPr="00000000" w14:paraId="00000016">
      <w:pPr>
        <w:numPr>
          <w:ilvl w:val="0"/>
          <w:numId w:val="1"/>
        </w:numPr>
        <w:tabs>
          <w:tab w:val="left" w:leader="none" w:pos="2160"/>
        </w:tabs>
        <w:ind w:left="360" w:hanging="360"/>
      </w:pPr>
      <w:r w:rsidDel="00000000" w:rsidR="00000000" w:rsidRPr="00000000">
        <w:rPr>
          <w:rtl w:val="0"/>
        </w:rPr>
        <w:t xml:space="preserve">Refer to </w:t>
      </w:r>
      <w:hyperlink r:id="rId8">
        <w:r w:rsidDel="00000000" w:rsidR="00000000" w:rsidRPr="00000000">
          <w:rPr>
            <w:color w:val="1155cc"/>
            <w:u w:val="single"/>
            <w:rtl w:val="0"/>
          </w:rPr>
          <w:t xml:space="preserve">CAPP 1-2</w:t>
        </w:r>
      </w:hyperlink>
      <w:r w:rsidDel="00000000" w:rsidR="00000000" w:rsidRPr="00000000">
        <w:rPr>
          <w:rtl w:val="0"/>
        </w:rPr>
        <w:t xml:space="preserve"> (Pages 19-32) and/or </w:t>
      </w:r>
      <w:hyperlink r:id="rId9">
        <w:r w:rsidDel="00000000" w:rsidR="00000000" w:rsidRPr="00000000">
          <w:rPr>
            <w:color w:val="1155cc"/>
            <w:u w:val="single"/>
            <w:rtl w:val="0"/>
          </w:rPr>
          <w:t xml:space="preserve">AFH 33-337</w:t>
        </w:r>
      </w:hyperlink>
      <w:r w:rsidDel="00000000" w:rsidR="00000000" w:rsidRPr="00000000">
        <w:rPr>
          <w:rtl w:val="0"/>
        </w:rPr>
        <w:t xml:space="preserve"> for associated formatting items.</w:t>
      </w:r>
      <w:r w:rsidDel="00000000" w:rsidR="00000000" w:rsidRPr="00000000">
        <w:rPr>
          <w:rtl w:val="0"/>
        </w:rPr>
      </w:r>
    </w:p>
    <w:p w:rsidR="00000000" w:rsidDel="00000000" w:rsidP="00000000" w:rsidRDefault="00000000" w:rsidRPr="00000000" w14:paraId="00000017">
      <w:pPr>
        <w:pageBreakBefore w:val="0"/>
        <w:tabs>
          <w:tab w:val="left" w:leader="none" w:pos="2160"/>
        </w:tabs>
        <w:ind w:left="0" w:firstLine="0"/>
        <w:rPr/>
      </w:pPr>
      <w:r w:rsidDel="00000000" w:rsidR="00000000" w:rsidRPr="00000000">
        <w:rPr>
          <w:rtl w:val="0"/>
        </w:rPr>
      </w:r>
    </w:p>
    <w:p w:rsidR="00000000" w:rsidDel="00000000" w:rsidP="00000000" w:rsidRDefault="00000000" w:rsidRPr="00000000" w14:paraId="00000018">
      <w:pPr>
        <w:pageBreakBefore w:val="0"/>
        <w:tabs>
          <w:tab w:val="left" w:leader="none" w:pos="2160"/>
        </w:tabs>
        <w:rPr/>
      </w:pPr>
      <w:r w:rsidDel="00000000" w:rsidR="00000000" w:rsidRPr="00000000">
        <w:rPr>
          <w:rtl w:val="0"/>
        </w:rPr>
      </w:r>
    </w:p>
    <w:p w:rsidR="00000000" w:rsidDel="00000000" w:rsidP="00000000" w:rsidRDefault="00000000" w:rsidRPr="00000000" w14:paraId="00000019">
      <w:pPr>
        <w:pageBreakBefore w:val="0"/>
        <w:tabs>
          <w:tab w:val="left" w:leader="none" w:pos="2160"/>
        </w:tabs>
        <w:rPr/>
      </w:pPr>
      <w:r w:rsidDel="00000000" w:rsidR="00000000" w:rsidRPr="00000000">
        <w:rPr>
          <w:rtl w:val="0"/>
        </w:rPr>
      </w:r>
    </w:p>
    <w:p w:rsidR="00000000" w:rsidDel="00000000" w:rsidP="00000000" w:rsidRDefault="00000000" w:rsidRPr="00000000" w14:paraId="0000001A">
      <w:pPr>
        <w:pageBreakBefore w:val="0"/>
        <w:tabs>
          <w:tab w:val="left" w:leader="none" w:pos="2160"/>
        </w:tabs>
        <w:ind w:left="0" w:firstLine="0"/>
        <w:rPr/>
      </w:pPr>
      <w:r w:rsidDel="00000000" w:rsidR="00000000" w:rsidRPr="00000000">
        <w:rPr>
          <w:rtl w:val="0"/>
        </w:rPr>
      </w:r>
    </w:p>
    <w:p w:rsidR="00000000" w:rsidDel="00000000" w:rsidP="00000000" w:rsidRDefault="00000000" w:rsidRPr="00000000" w14:paraId="0000001B">
      <w:pPr>
        <w:pageBreakBefore w:val="0"/>
        <w:tabs>
          <w:tab w:val="left" w:leader="none" w:pos="2160"/>
        </w:tabs>
        <w:ind w:left="4680" w:firstLine="0"/>
        <w:rPr/>
      </w:pPr>
      <w:r w:rsidDel="00000000" w:rsidR="00000000" w:rsidRPr="00000000">
        <w:rPr>
          <w:shd w:fill="cccccc" w:val="clear"/>
          <w:rtl w:val="0"/>
        </w:rPr>
        <w:t xml:space="preserve">NAME, Rank</w:t>
      </w:r>
      <w:r w:rsidDel="00000000" w:rsidR="00000000" w:rsidRPr="00000000">
        <w:rPr>
          <w:rtl w:val="0"/>
        </w:rPr>
        <w:t xml:space="preserve">, CAP</w:t>
      </w:r>
    </w:p>
    <w:p w:rsidR="00000000" w:rsidDel="00000000" w:rsidP="00000000" w:rsidRDefault="00000000" w:rsidRPr="00000000" w14:paraId="0000001C">
      <w:pPr>
        <w:pageBreakBefore w:val="0"/>
        <w:tabs>
          <w:tab w:val="left" w:leader="none" w:pos="2160"/>
        </w:tabs>
        <w:ind w:left="4680" w:firstLine="0"/>
        <w:rPr/>
      </w:pPr>
      <w:r w:rsidDel="00000000" w:rsidR="00000000" w:rsidRPr="00000000">
        <w:rPr>
          <w:shd w:fill="cccccc" w:val="clear"/>
          <w:rtl w:val="0"/>
        </w:rPr>
        <w:t xml:space="preserve">*Insert Squadron*</w:t>
      </w:r>
      <w:r w:rsidDel="00000000" w:rsidR="00000000" w:rsidRPr="00000000">
        <w:rPr>
          <w:rtl w:val="0"/>
        </w:rPr>
        <w:t xml:space="preserve"> </w:t>
      </w:r>
      <w:r w:rsidDel="00000000" w:rsidR="00000000" w:rsidRPr="00000000">
        <w:rPr>
          <w:shd w:fill="cccccc" w:val="clear"/>
          <w:rtl w:val="0"/>
        </w:rPr>
        <w:t xml:space="preserve">*Primary/Alternate*</w:t>
      </w:r>
      <w:r w:rsidDel="00000000" w:rsidR="00000000" w:rsidRPr="00000000">
        <w:rPr>
          <w:rtl w:val="0"/>
        </w:rPr>
        <w:t xml:space="preserve"> Representative</w:t>
      </w:r>
    </w:p>
    <w:p w:rsidR="00000000" w:rsidDel="00000000" w:rsidP="00000000" w:rsidRDefault="00000000" w:rsidRPr="00000000" w14:paraId="0000001D">
      <w:pPr>
        <w:pageBreakBefore w:val="0"/>
        <w:tabs>
          <w:tab w:val="left" w:leader="none" w:pos="2160"/>
        </w:tabs>
        <w:ind w:left="4680" w:firstLine="0"/>
        <w:rPr/>
      </w:pPr>
      <w:r w:rsidDel="00000000" w:rsidR="00000000" w:rsidRPr="00000000">
        <w:rPr>
          <w:rtl w:val="0"/>
        </w:rPr>
        <w:t xml:space="preserve">Minnesota Wing Cadet Advisory Council </w:t>
      </w:r>
      <w:r w:rsidDel="00000000" w:rsidR="00000000" w:rsidRPr="00000000">
        <w:rPr>
          <w:rtl w:val="0"/>
        </w:rPr>
      </w:r>
    </w:p>
    <w:sectPr>
      <w:pgSz w:h="15840" w:w="12240" w:orient="portrait"/>
      <w:pgMar w:bottom="144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tabs>
          <w:tab w:val="left" w:leader="none" w:pos="2160"/>
        </w:tabs>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3.nd.edu/~jthomp19/AS300/1_Fall%20Semester/Air_Force_Effective_Writing/Supplemental_Reading/afh33-337_27_MAY_2015.pdf"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s://www.gocivilairpatrol.com/media/cms/P_12_1_Oct_2021_E4A84FC1A6F2B.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